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C06F43" w:rsidRPr="00C06F43" w:rsidRDefault="00C06F43" w:rsidP="00C06F43">
      <w:pPr>
        <w:ind w:left="992" w:hanging="992"/>
        <w:jc w:val="both"/>
        <w:rPr>
          <w:rFonts w:eastAsia="Times New Roman"/>
          <w:sz w:val="22"/>
          <w:szCs w:val="22"/>
        </w:rPr>
      </w:pPr>
      <w:r w:rsidRPr="00C06F43">
        <w:rPr>
          <w:rFonts w:eastAsia="Times New Roman"/>
          <w:sz w:val="22"/>
          <w:szCs w:val="22"/>
        </w:rPr>
        <w:t xml:space="preserve">VISTO </w:t>
      </w:r>
      <w:r w:rsidRPr="00C06F43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C06F43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C06F43">
        <w:rPr>
          <w:rFonts w:eastAsia="Times New Roman"/>
          <w:sz w:val="22"/>
          <w:szCs w:val="22"/>
        </w:rPr>
        <w:t>”;</w:t>
      </w:r>
    </w:p>
    <w:p w:rsidR="00C06F43" w:rsidRPr="00C06F43" w:rsidRDefault="00C06F43" w:rsidP="00C06F43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C06F43">
        <w:rPr>
          <w:rFonts w:eastAsia="Times New Roman"/>
          <w:sz w:val="22"/>
          <w:szCs w:val="22"/>
        </w:rPr>
        <w:t xml:space="preserve">VISTO </w:t>
      </w:r>
      <w:r w:rsidRPr="00C06F43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C06F43" w:rsidRPr="00C06F43" w:rsidRDefault="00C06F43" w:rsidP="00C06F43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C06F43">
        <w:rPr>
          <w:rFonts w:eastAsia="Times New Roman"/>
          <w:sz w:val="22"/>
          <w:szCs w:val="22"/>
        </w:rPr>
        <w:t xml:space="preserve">VISTA </w:t>
      </w:r>
      <w:r w:rsidRPr="00C06F43">
        <w:rPr>
          <w:rFonts w:eastAsia="Times New Roman"/>
          <w:sz w:val="22"/>
          <w:szCs w:val="22"/>
        </w:rPr>
        <w:tab/>
        <w:t xml:space="preserve">la legge 31 dicembre 2009, n. 196 </w:t>
      </w:r>
      <w:r w:rsidRPr="00C06F43">
        <w:rPr>
          <w:rFonts w:eastAsia="Times New Roman"/>
          <w:i/>
          <w:sz w:val="22"/>
          <w:szCs w:val="22"/>
        </w:rPr>
        <w:t>“Legge di contabilità e finanza pubblica”;</w:t>
      </w:r>
    </w:p>
    <w:p w:rsidR="00C06F43" w:rsidRPr="00C06F43" w:rsidRDefault="00C06F43" w:rsidP="00C06F43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C06F43">
        <w:rPr>
          <w:rFonts w:eastAsia="Times New Roman"/>
          <w:sz w:val="22"/>
          <w:szCs w:val="22"/>
        </w:rPr>
        <w:t xml:space="preserve">VISTA </w:t>
      </w:r>
      <w:r w:rsidRPr="00C06F43">
        <w:rPr>
          <w:rFonts w:eastAsia="Times New Roman"/>
          <w:sz w:val="22"/>
          <w:szCs w:val="22"/>
        </w:rPr>
        <w:tab/>
        <w:t>la legge 4 agosto 2016, n. 163 “</w:t>
      </w:r>
      <w:r w:rsidRPr="00C06F43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C06F43">
        <w:rPr>
          <w:rFonts w:eastAsia="Times New Roman"/>
          <w:sz w:val="22"/>
          <w:szCs w:val="22"/>
        </w:rPr>
        <w:t>”;</w:t>
      </w:r>
    </w:p>
    <w:p w:rsidR="00C06F43" w:rsidRPr="00C06F43" w:rsidRDefault="00C06F43" w:rsidP="00C06F43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C06F43">
        <w:rPr>
          <w:rFonts w:eastAsia="Times New Roman"/>
          <w:sz w:val="22"/>
          <w:szCs w:val="22"/>
        </w:rPr>
        <w:t xml:space="preserve">VISTA </w:t>
      </w:r>
      <w:r w:rsidRPr="00C06F43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C06F43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C06F43">
        <w:rPr>
          <w:rFonts w:eastAsia="Times New Roman"/>
          <w:sz w:val="22"/>
          <w:szCs w:val="22"/>
        </w:rPr>
        <w:t>”;</w:t>
      </w:r>
    </w:p>
    <w:p w:rsidR="00C06F43" w:rsidRPr="00C06F43" w:rsidRDefault="00C06F43" w:rsidP="00C06F43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C06F43">
        <w:rPr>
          <w:rFonts w:eastAsia="Times New Roman"/>
          <w:sz w:val="22"/>
          <w:szCs w:val="22"/>
        </w:rPr>
        <w:t>VISTO</w:t>
      </w:r>
      <w:r w:rsidRPr="00C06F43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C06F43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C06F43">
        <w:rPr>
          <w:rFonts w:eastAsia="Times New Roman"/>
          <w:sz w:val="22"/>
          <w:szCs w:val="22"/>
        </w:rPr>
        <w:t>”;</w:t>
      </w:r>
    </w:p>
    <w:p w:rsidR="00C06F43" w:rsidRPr="00C06F43" w:rsidRDefault="00C06F43" w:rsidP="00C06F43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C06F43">
        <w:rPr>
          <w:rFonts w:eastAsia="Times New Roman"/>
          <w:sz w:val="22"/>
          <w:szCs w:val="22"/>
        </w:rPr>
        <w:t xml:space="preserve">VISTA </w:t>
      </w:r>
      <w:r w:rsidRPr="00C06F43">
        <w:rPr>
          <w:rFonts w:eastAsia="Times New Roman"/>
          <w:sz w:val="22"/>
          <w:szCs w:val="22"/>
        </w:rPr>
        <w:tab/>
        <w:t>la Legge n. 160 del 27 dicembre 2019 “</w:t>
      </w:r>
      <w:r w:rsidRPr="00C06F43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C06F43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C06F43" w:rsidRPr="00C06F43" w:rsidRDefault="00C06F43" w:rsidP="00C06F43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C06F43">
        <w:rPr>
          <w:rFonts w:eastAsia="Times New Roman"/>
          <w:sz w:val="22"/>
          <w:szCs w:val="22"/>
        </w:rPr>
        <w:t xml:space="preserve">VISTO </w:t>
      </w:r>
      <w:r w:rsidRPr="00C06F43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C06F43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C06F43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C06F43" w:rsidRPr="00C06F43" w:rsidRDefault="00C06F43" w:rsidP="00C06F43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C06F43">
        <w:rPr>
          <w:rFonts w:eastAsia="Times New Roman"/>
          <w:sz w:val="22"/>
          <w:szCs w:val="22"/>
        </w:rPr>
        <w:t xml:space="preserve">VISTO </w:t>
      </w:r>
      <w:r w:rsidRPr="00C06F43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C06F43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C06F43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C06F43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C06F43">
        <w:rPr>
          <w:rFonts w:eastAsia="Times New Roman"/>
          <w:sz w:val="22"/>
          <w:szCs w:val="22"/>
        </w:rPr>
        <w:t>;</w:t>
      </w:r>
    </w:p>
    <w:p w:rsidR="00C06F43" w:rsidRPr="00C06F43" w:rsidRDefault="00C06F43" w:rsidP="00C06F43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C06F43">
        <w:rPr>
          <w:rFonts w:eastAsia="Times New Roman"/>
          <w:sz w:val="22"/>
          <w:szCs w:val="22"/>
        </w:rPr>
        <w:t>CONSIDERATO</w:t>
      </w:r>
      <w:r w:rsidRPr="00C06F43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C06F43">
        <w:rPr>
          <w:rFonts w:eastAsia="Times New Roman"/>
          <w:sz w:val="22"/>
          <w:szCs w:val="22"/>
        </w:rPr>
        <w:t>a.a</w:t>
      </w:r>
      <w:proofErr w:type="spellEnd"/>
      <w:r w:rsidRPr="00C06F43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C06F43" w:rsidRPr="00C06F43" w:rsidRDefault="00C06F43" w:rsidP="00C06F43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C06F43">
        <w:rPr>
          <w:rFonts w:eastAsia="Times New Roman"/>
          <w:sz w:val="22"/>
          <w:szCs w:val="22"/>
        </w:rPr>
        <w:t>CONSIDERATO</w:t>
      </w:r>
      <w:r w:rsidRPr="00C06F43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C06F43">
        <w:rPr>
          <w:rFonts w:eastAsia="Times New Roman"/>
          <w:sz w:val="22"/>
          <w:szCs w:val="22"/>
        </w:rPr>
        <w:t>a.a</w:t>
      </w:r>
      <w:proofErr w:type="spellEnd"/>
      <w:r w:rsidRPr="00C06F43">
        <w:rPr>
          <w:rFonts w:eastAsia="Times New Roman"/>
          <w:sz w:val="22"/>
          <w:szCs w:val="22"/>
        </w:rPr>
        <w:t>. 2019/2020;</w:t>
      </w:r>
    </w:p>
    <w:p w:rsidR="00C06F43" w:rsidRPr="00C06F43" w:rsidRDefault="00C06F43" w:rsidP="00C06F43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C06F43">
        <w:rPr>
          <w:rFonts w:eastAsia="Calibri" w:cs="Arial"/>
          <w:bCs/>
          <w:lang w:eastAsia="ar-SA"/>
        </w:rPr>
        <w:t>VISTO</w:t>
      </w:r>
      <w:r w:rsidRPr="00C06F43">
        <w:rPr>
          <w:rFonts w:eastAsia="Times New Roman"/>
          <w:sz w:val="22"/>
          <w:szCs w:val="22"/>
        </w:rPr>
        <w:tab/>
      </w:r>
      <w:r w:rsidRPr="00C06F43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C06F43" w:rsidRPr="00C06F43" w:rsidRDefault="00C06F43" w:rsidP="00C06F43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C06F43">
        <w:rPr>
          <w:rFonts w:eastAsia="Times New Roman"/>
          <w:lang w:eastAsia="ar-SA"/>
        </w:rPr>
        <w:t>VISTO</w:t>
      </w:r>
      <w:r w:rsidRPr="00C06F43">
        <w:rPr>
          <w:rFonts w:eastAsia="Times New Roman"/>
          <w:sz w:val="22"/>
          <w:szCs w:val="22"/>
        </w:rPr>
        <w:tab/>
      </w:r>
      <w:r w:rsidRPr="00C06F43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C06F43">
        <w:rPr>
          <w:rFonts w:eastAsia="Times New Roman"/>
          <w:sz w:val="22"/>
          <w:szCs w:val="22"/>
          <w:lang w:eastAsia="ar-SA"/>
        </w:rPr>
        <w:lastRenderedPageBreak/>
        <w:t>dottoressa Maria Giovanna Zilli la delega per l’esercizio dei poteri di spesa, in termini di competenza, cassa e residui, tra gli altri, del capitolo 2494/PG1 “</w:t>
      </w:r>
      <w:r w:rsidRPr="00C06F43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C06F43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C06F43" w:rsidRPr="00C06F43" w:rsidRDefault="00C06F43" w:rsidP="00C06F43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C06F43">
        <w:rPr>
          <w:rFonts w:eastAsia="Times New Roman"/>
          <w:sz w:val="22"/>
          <w:szCs w:val="22"/>
        </w:rPr>
        <w:t xml:space="preserve">VISTE </w:t>
      </w:r>
      <w:r w:rsidRPr="00C06F43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C06F43">
        <w:rPr>
          <w:rFonts w:eastAsia="Times New Roman"/>
          <w:sz w:val="22"/>
          <w:szCs w:val="22"/>
        </w:rPr>
        <w:t>prot</w:t>
      </w:r>
      <w:proofErr w:type="spellEnd"/>
      <w:r w:rsidRPr="00C06F43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C06F43">
        <w:rPr>
          <w:rFonts w:eastAsia="Times New Roman"/>
          <w:sz w:val="22"/>
          <w:szCs w:val="22"/>
        </w:rPr>
        <w:t>prot</w:t>
      </w:r>
      <w:proofErr w:type="spellEnd"/>
      <w:r w:rsidRPr="00C06F43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C06F43" w:rsidRPr="00C06F43" w:rsidRDefault="00C06F43" w:rsidP="00C06F43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C06F43">
        <w:rPr>
          <w:rFonts w:eastAsia="Times New Roman"/>
          <w:sz w:val="22"/>
          <w:szCs w:val="22"/>
        </w:rPr>
        <w:t>CONSIDERATO</w:t>
      </w:r>
      <w:r w:rsidRPr="00C06F43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C06F43">
        <w:rPr>
          <w:rFonts w:eastAsia="Times New Roman"/>
          <w:sz w:val="22"/>
          <w:szCs w:val="22"/>
        </w:rPr>
        <w:t>a.a</w:t>
      </w:r>
      <w:proofErr w:type="spellEnd"/>
      <w:r w:rsidRPr="00C06F43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C06F43" w:rsidRPr="00C06F43" w:rsidRDefault="00C06F43" w:rsidP="00C06F43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C06F43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C06F43">
        <w:rPr>
          <w:rFonts w:eastAsia="Times New Roman"/>
          <w:sz w:val="22"/>
          <w:szCs w:val="22"/>
        </w:rPr>
        <w:t>D.Lgs</w:t>
      </w:r>
      <w:proofErr w:type="spellEnd"/>
      <w:r w:rsidRPr="00C06F43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A42CC8" w:rsidRPr="00A42CC8" w:rsidRDefault="00A42CC8" w:rsidP="00A42CC8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A42CC8">
        <w:rPr>
          <w:rFonts w:eastAsia="Times New Roman"/>
          <w:sz w:val="22"/>
          <w:szCs w:val="22"/>
        </w:rPr>
        <w:t>In relazione a quanto indicato in premessa è autorizzato l’impegno ed il contestuale pagamento, a titolo di rimborso delle spese sostenute per l’espletamento delle prove di ammissione alle Scuole di specializzazione di area medica nell’</w:t>
      </w:r>
      <w:proofErr w:type="spellStart"/>
      <w:r w:rsidRPr="00A42CC8">
        <w:rPr>
          <w:rFonts w:eastAsia="Times New Roman"/>
          <w:sz w:val="22"/>
          <w:szCs w:val="22"/>
        </w:rPr>
        <w:t>a.a</w:t>
      </w:r>
      <w:proofErr w:type="spellEnd"/>
      <w:r w:rsidRPr="00A42CC8">
        <w:rPr>
          <w:rFonts w:eastAsia="Times New Roman"/>
          <w:sz w:val="22"/>
          <w:szCs w:val="22"/>
        </w:rPr>
        <w:t xml:space="preserve">. </w:t>
      </w:r>
      <w:r w:rsidR="006D3CE0">
        <w:rPr>
          <w:rFonts w:eastAsia="Times New Roman"/>
          <w:sz w:val="22"/>
          <w:szCs w:val="22"/>
        </w:rPr>
        <w:t>2019</w:t>
      </w:r>
      <w:r w:rsidRPr="00A42CC8">
        <w:rPr>
          <w:rFonts w:eastAsia="Times New Roman"/>
          <w:sz w:val="22"/>
          <w:szCs w:val="22"/>
        </w:rPr>
        <w:t>/20</w:t>
      </w:r>
      <w:r w:rsidR="006D3CE0">
        <w:rPr>
          <w:rFonts w:eastAsia="Times New Roman"/>
          <w:sz w:val="22"/>
          <w:szCs w:val="22"/>
        </w:rPr>
        <w:t>20</w:t>
      </w:r>
      <w:r w:rsidRPr="00A42CC8">
        <w:rPr>
          <w:rFonts w:eastAsia="Times New Roman"/>
          <w:sz w:val="22"/>
          <w:szCs w:val="22"/>
        </w:rPr>
        <w:t xml:space="preserve">, a favore dell’Università degli Studi di Catania, C.F. 02772010878, per un importo pari a euro </w:t>
      </w:r>
      <w:r w:rsidR="00A44DB3">
        <w:rPr>
          <w:rFonts w:eastAsia="Times New Roman"/>
          <w:sz w:val="22"/>
          <w:szCs w:val="22"/>
        </w:rPr>
        <w:t>149.260,46</w:t>
      </w:r>
      <w:r w:rsidRPr="00A42CC8">
        <w:rPr>
          <w:rFonts w:eastAsia="Times New Roman"/>
          <w:sz w:val="22"/>
          <w:szCs w:val="22"/>
        </w:rPr>
        <w:t xml:space="preserve"> (</w:t>
      </w:r>
      <w:r w:rsidR="00A44DB3">
        <w:rPr>
          <w:rFonts w:eastAsia="Times New Roman"/>
          <w:sz w:val="22"/>
          <w:szCs w:val="22"/>
        </w:rPr>
        <w:t>centoquarantanovemiladuecentosessanta</w:t>
      </w:r>
      <w:r w:rsidRPr="00A42CC8">
        <w:rPr>
          <w:rFonts w:eastAsia="Times New Roman"/>
          <w:sz w:val="22"/>
          <w:szCs w:val="22"/>
        </w:rPr>
        <w:t>/</w:t>
      </w:r>
      <w:r w:rsidR="00A44DB3">
        <w:rPr>
          <w:rFonts w:eastAsia="Times New Roman"/>
          <w:sz w:val="22"/>
          <w:szCs w:val="22"/>
        </w:rPr>
        <w:t>46</w:t>
      </w:r>
      <w:r w:rsidRPr="00A42CC8">
        <w:rPr>
          <w:rFonts w:eastAsia="Times New Roman"/>
          <w:sz w:val="22"/>
          <w:szCs w:val="22"/>
        </w:rPr>
        <w:t>).</w:t>
      </w:r>
    </w:p>
    <w:p w:rsidR="00A42CC8" w:rsidRPr="00A42CC8" w:rsidRDefault="00A42CC8" w:rsidP="00A42CC8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A42CC8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 w:rsidR="006D3CE0">
        <w:rPr>
          <w:rFonts w:eastAsia="Times New Roman"/>
          <w:sz w:val="22"/>
          <w:szCs w:val="22"/>
        </w:rPr>
        <w:t>tero per l’anno finanziario 2020</w:t>
      </w:r>
      <w:r w:rsidRPr="00A42CC8">
        <w:rPr>
          <w:rFonts w:eastAsia="Times New Roman"/>
          <w:sz w:val="22"/>
          <w:szCs w:val="22"/>
        </w:rPr>
        <w:t>, mediante versamento sul conto di tesoreria n. 512/306383.</w:t>
      </w:r>
    </w:p>
    <w:p w:rsidR="00D73455" w:rsidRPr="00D73455" w:rsidRDefault="00D73455" w:rsidP="00D73455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</w:p>
    <w:p w:rsidR="00AD112A" w:rsidRPr="00AD112A" w:rsidRDefault="00AD112A" w:rsidP="006E263B"/>
    <w:p w:rsidR="006E263B" w:rsidRPr="00AD112A" w:rsidRDefault="006E263B" w:rsidP="00AD112A">
      <w:pPr>
        <w:spacing w:before="120" w:after="120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DD127C" w:rsidRPr="00DD127C" w:rsidRDefault="00DD127C" w:rsidP="00DD127C">
      <w:pPr>
        <w:ind w:left="3540" w:firstLine="708"/>
        <w:jc w:val="center"/>
        <w:rPr>
          <w:rFonts w:eastAsia="Calibri"/>
          <w:i/>
          <w:iCs/>
        </w:rPr>
      </w:pPr>
      <w:r w:rsidRPr="00DD127C">
        <w:rPr>
          <w:rFonts w:eastAsia="Calibri"/>
          <w:iCs/>
        </w:rPr>
        <w:t xml:space="preserve">Firmato: </w:t>
      </w:r>
      <w:r w:rsidRPr="00DD127C">
        <w:rPr>
          <w:rFonts w:eastAsia="Calibri"/>
          <w:i/>
          <w:iCs/>
        </w:rPr>
        <w:t>Dott.ssa Maria Giovanna Zilli</w:t>
      </w:r>
    </w:p>
    <w:p w:rsidR="00DD127C" w:rsidRPr="00DD127C" w:rsidRDefault="00DD127C" w:rsidP="00DD127C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DD127C">
        <w:rPr>
          <w:rFonts w:eastAsia="Calibri"/>
          <w:sz w:val="16"/>
          <w:szCs w:val="16"/>
          <w:lang w:val="en-US"/>
        </w:rPr>
        <w:t>(</w:t>
      </w:r>
      <w:proofErr w:type="spellStart"/>
      <w:r w:rsidRPr="00DD127C">
        <w:rPr>
          <w:rFonts w:eastAsia="Calibri"/>
          <w:sz w:val="16"/>
          <w:szCs w:val="16"/>
          <w:lang w:val="en-US"/>
        </w:rPr>
        <w:t>ex art</w:t>
      </w:r>
      <w:proofErr w:type="spellEnd"/>
      <w:r w:rsidRPr="00DD127C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DD127C">
      <w:pPr>
        <w:ind w:left="3540" w:firstLine="708"/>
        <w:jc w:val="center"/>
        <w:rPr>
          <w:sz w:val="16"/>
          <w:szCs w:val="16"/>
          <w:lang w:val="en-US"/>
        </w:rPr>
      </w:pPr>
      <w:bookmarkStart w:id="0" w:name="_GoBack"/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054" w:rsidRDefault="00386054">
      <w:r>
        <w:separator/>
      </w:r>
    </w:p>
  </w:endnote>
  <w:endnote w:type="continuationSeparator" w:id="0">
    <w:p w:rsidR="00386054" w:rsidRDefault="00386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386054" w:rsidP="005D6D6C">
    <w:pPr>
      <w:pStyle w:val="Pidipagina"/>
      <w:rPr>
        <w:rStyle w:val="Numeropagina"/>
      </w:rPr>
    </w:pPr>
  </w:p>
  <w:p w:rsidR="005D6D6C" w:rsidRDefault="00386054" w:rsidP="005D6D6C">
    <w:pPr>
      <w:pStyle w:val="Pidipagina"/>
    </w:pPr>
  </w:p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054" w:rsidRDefault="00386054">
      <w:r>
        <w:separator/>
      </w:r>
    </w:p>
  </w:footnote>
  <w:footnote w:type="continuationSeparator" w:id="0">
    <w:p w:rsidR="00386054" w:rsidRDefault="003860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386054" w:rsidP="005D6D6C">
    <w:pPr>
      <w:pStyle w:val="Intestazione"/>
    </w:pPr>
  </w:p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  <w:p w:rsidR="005D6D6C" w:rsidRDefault="00386054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3401"/>
    <w:rsid w:val="00016506"/>
    <w:rsid w:val="00022889"/>
    <w:rsid w:val="00043047"/>
    <w:rsid w:val="00094B60"/>
    <w:rsid w:val="000956A3"/>
    <w:rsid w:val="000A3EA9"/>
    <w:rsid w:val="000D7F1F"/>
    <w:rsid w:val="000E5EB1"/>
    <w:rsid w:val="00132E10"/>
    <w:rsid w:val="00147FA8"/>
    <w:rsid w:val="0015079D"/>
    <w:rsid w:val="001947B9"/>
    <w:rsid w:val="001B2332"/>
    <w:rsid w:val="001C227B"/>
    <w:rsid w:val="001F036B"/>
    <w:rsid w:val="001F5103"/>
    <w:rsid w:val="002462DF"/>
    <w:rsid w:val="00254CBE"/>
    <w:rsid w:val="00294C7E"/>
    <w:rsid w:val="002A3B70"/>
    <w:rsid w:val="002C3D2A"/>
    <w:rsid w:val="002E210E"/>
    <w:rsid w:val="002E4C4E"/>
    <w:rsid w:val="00300396"/>
    <w:rsid w:val="003056E8"/>
    <w:rsid w:val="00345CD7"/>
    <w:rsid w:val="00355BB1"/>
    <w:rsid w:val="00362C8C"/>
    <w:rsid w:val="00386054"/>
    <w:rsid w:val="003A0DB6"/>
    <w:rsid w:val="003B6972"/>
    <w:rsid w:val="003D33DB"/>
    <w:rsid w:val="003D3CC8"/>
    <w:rsid w:val="00423444"/>
    <w:rsid w:val="0046337E"/>
    <w:rsid w:val="00464C2C"/>
    <w:rsid w:val="0048238A"/>
    <w:rsid w:val="004A23E4"/>
    <w:rsid w:val="004C5E1D"/>
    <w:rsid w:val="004D7803"/>
    <w:rsid w:val="00530A30"/>
    <w:rsid w:val="00536D28"/>
    <w:rsid w:val="005449C2"/>
    <w:rsid w:val="00593721"/>
    <w:rsid w:val="005C13A1"/>
    <w:rsid w:val="005C2959"/>
    <w:rsid w:val="005F07B3"/>
    <w:rsid w:val="0062361D"/>
    <w:rsid w:val="00646527"/>
    <w:rsid w:val="00676F36"/>
    <w:rsid w:val="00692792"/>
    <w:rsid w:val="006A1E26"/>
    <w:rsid w:val="006B6A4C"/>
    <w:rsid w:val="006B792C"/>
    <w:rsid w:val="006C10FB"/>
    <w:rsid w:val="006C2E82"/>
    <w:rsid w:val="006D3CE0"/>
    <w:rsid w:val="006D72E7"/>
    <w:rsid w:val="006E263B"/>
    <w:rsid w:val="006F1445"/>
    <w:rsid w:val="00704AF0"/>
    <w:rsid w:val="0071572F"/>
    <w:rsid w:val="007C0FC8"/>
    <w:rsid w:val="007F4CBF"/>
    <w:rsid w:val="007F7E0B"/>
    <w:rsid w:val="00801BE2"/>
    <w:rsid w:val="00840A0D"/>
    <w:rsid w:val="008436E0"/>
    <w:rsid w:val="00862C8B"/>
    <w:rsid w:val="00862DC2"/>
    <w:rsid w:val="00867FD4"/>
    <w:rsid w:val="00875477"/>
    <w:rsid w:val="00881B22"/>
    <w:rsid w:val="008961D1"/>
    <w:rsid w:val="008C0D74"/>
    <w:rsid w:val="008C1116"/>
    <w:rsid w:val="008D2E34"/>
    <w:rsid w:val="00920E34"/>
    <w:rsid w:val="009237B6"/>
    <w:rsid w:val="00980712"/>
    <w:rsid w:val="00992252"/>
    <w:rsid w:val="009A575D"/>
    <w:rsid w:val="009A6F9C"/>
    <w:rsid w:val="009E1140"/>
    <w:rsid w:val="009F32BF"/>
    <w:rsid w:val="00A215A6"/>
    <w:rsid w:val="00A218FB"/>
    <w:rsid w:val="00A22331"/>
    <w:rsid w:val="00A22712"/>
    <w:rsid w:val="00A233F6"/>
    <w:rsid w:val="00A23A31"/>
    <w:rsid w:val="00A42390"/>
    <w:rsid w:val="00A42CC8"/>
    <w:rsid w:val="00A44DB3"/>
    <w:rsid w:val="00AA0998"/>
    <w:rsid w:val="00AA6D33"/>
    <w:rsid w:val="00AC4F99"/>
    <w:rsid w:val="00AD112A"/>
    <w:rsid w:val="00B01810"/>
    <w:rsid w:val="00B302EA"/>
    <w:rsid w:val="00B34239"/>
    <w:rsid w:val="00B369B5"/>
    <w:rsid w:val="00B70EFB"/>
    <w:rsid w:val="00B718E2"/>
    <w:rsid w:val="00B77912"/>
    <w:rsid w:val="00BB22EB"/>
    <w:rsid w:val="00BB22FE"/>
    <w:rsid w:val="00BC3A6B"/>
    <w:rsid w:val="00BE7749"/>
    <w:rsid w:val="00C038FF"/>
    <w:rsid w:val="00C06F43"/>
    <w:rsid w:val="00C10102"/>
    <w:rsid w:val="00C128DB"/>
    <w:rsid w:val="00C32E09"/>
    <w:rsid w:val="00C555C0"/>
    <w:rsid w:val="00C8737E"/>
    <w:rsid w:val="00CB1D07"/>
    <w:rsid w:val="00CB71CC"/>
    <w:rsid w:val="00CD1073"/>
    <w:rsid w:val="00CF2D60"/>
    <w:rsid w:val="00D14ED5"/>
    <w:rsid w:val="00D4098A"/>
    <w:rsid w:val="00D41CF1"/>
    <w:rsid w:val="00D66665"/>
    <w:rsid w:val="00D72B65"/>
    <w:rsid w:val="00D73455"/>
    <w:rsid w:val="00D80551"/>
    <w:rsid w:val="00DB68E4"/>
    <w:rsid w:val="00DC2159"/>
    <w:rsid w:val="00DD127C"/>
    <w:rsid w:val="00DD47F6"/>
    <w:rsid w:val="00DE193E"/>
    <w:rsid w:val="00DE664D"/>
    <w:rsid w:val="00E0419B"/>
    <w:rsid w:val="00E15156"/>
    <w:rsid w:val="00E21822"/>
    <w:rsid w:val="00E325DD"/>
    <w:rsid w:val="00E32E09"/>
    <w:rsid w:val="00E401C6"/>
    <w:rsid w:val="00E62BAD"/>
    <w:rsid w:val="00E74AD0"/>
    <w:rsid w:val="00E771FA"/>
    <w:rsid w:val="00EB0655"/>
    <w:rsid w:val="00F0052D"/>
    <w:rsid w:val="00F33CF9"/>
    <w:rsid w:val="00F34EC8"/>
    <w:rsid w:val="00F41D12"/>
    <w:rsid w:val="00F54C86"/>
    <w:rsid w:val="00FA0E12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015FB-4495-45CE-8B97-4B0B2375C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25</cp:revision>
  <cp:lastPrinted>2016-01-08T16:33:00Z</cp:lastPrinted>
  <dcterms:created xsi:type="dcterms:W3CDTF">2020-11-10T15:31:00Z</dcterms:created>
  <dcterms:modified xsi:type="dcterms:W3CDTF">2021-05-17T13:55:00Z</dcterms:modified>
</cp:coreProperties>
</file>